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236" w:rsidRDefault="00DE278B" w:rsidP="00A5277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03876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5046345</wp:posOffset>
            </wp:positionH>
            <wp:positionV relativeFrom="paragraph">
              <wp:posOffset>-316230</wp:posOffset>
            </wp:positionV>
            <wp:extent cx="914400" cy="914400"/>
            <wp:effectExtent l="0" t="0" r="0" b="0"/>
            <wp:wrapNone/>
            <wp:docPr id="1" name="Рисунок 1" descr="Министерство спорта и туризма Республики Белару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инистерство спорта и туризма Республики Беларус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2572825</wp:posOffset>
            </wp:positionH>
            <wp:positionV relativeFrom="paragraph">
              <wp:posOffset>-267816</wp:posOffset>
            </wp:positionV>
            <wp:extent cx="643811" cy="865414"/>
            <wp:effectExtent l="0" t="0" r="4445" b="0"/>
            <wp:wrapNone/>
            <wp:docPr id="2" name="Рисунок 2" descr="Файл:ФМО БГУ.png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айл:ФМО БГУ.png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11" cy="865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31027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215509</wp:posOffset>
            </wp:positionH>
            <wp:positionV relativeFrom="paragraph">
              <wp:posOffset>-264795</wp:posOffset>
            </wp:positionV>
            <wp:extent cx="1889760" cy="692150"/>
            <wp:effectExtent l="0" t="0" r="0" b="0"/>
            <wp:wrapNone/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3543203</wp:posOffset>
            </wp:positionH>
            <wp:positionV relativeFrom="page">
              <wp:posOffset>239395</wp:posOffset>
            </wp:positionV>
            <wp:extent cx="1244600" cy="1007745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9691" b="10340"/>
                    <a:stretch/>
                  </pic:blipFill>
                  <pic:spPr bwMode="auto">
                    <a:xfrm>
                      <a:off x="0" y="0"/>
                      <a:ext cx="1244600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8A67DE" w:rsidRDefault="008A67DE" w:rsidP="00A5277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E278B" w:rsidRDefault="00DE278B" w:rsidP="00A5277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E278B" w:rsidRDefault="00DE278B" w:rsidP="00A5277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B1676" w:rsidRDefault="002B1676" w:rsidP="002B167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Cs/>
          <w:spacing w:val="2"/>
          <w:sz w:val="28"/>
          <w:szCs w:val="28"/>
        </w:rPr>
      </w:pPr>
      <w:r w:rsidRPr="00B03323">
        <w:rPr>
          <w:rFonts w:ascii="Times New Roman" w:eastAsia="Times New Roman" w:hAnsi="Times New Roman" w:cs="Times New Roman"/>
          <w:b/>
          <w:iCs/>
          <w:spacing w:val="2"/>
          <w:sz w:val="28"/>
          <w:szCs w:val="28"/>
        </w:rPr>
        <w:t>Общие требования к оформлению статей</w:t>
      </w:r>
    </w:p>
    <w:p w:rsidR="00055DDE" w:rsidRPr="00B03323" w:rsidRDefault="00055DDE" w:rsidP="002B167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Cs/>
          <w:spacing w:val="2"/>
          <w:sz w:val="28"/>
          <w:szCs w:val="28"/>
        </w:rPr>
      </w:pPr>
    </w:p>
    <w:p w:rsidR="00A5277D" w:rsidRDefault="00055DDE" w:rsidP="00A527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B1676">
        <w:rPr>
          <w:rFonts w:ascii="Times New Roman" w:hAnsi="Times New Roman" w:cs="Times New Roman"/>
          <w:color w:val="000000" w:themeColor="text1"/>
          <w:sz w:val="28"/>
          <w:szCs w:val="28"/>
        </w:rPr>
        <w:t>Рабочие языки семинара — русский, белорусский, английский.</w:t>
      </w:r>
    </w:p>
    <w:p w:rsidR="00A5277D" w:rsidRPr="00A54977" w:rsidRDefault="00A5277D" w:rsidP="00A5277D">
      <w:pPr>
        <w:tabs>
          <w:tab w:val="left" w:pos="4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A71">
        <w:rPr>
          <w:rFonts w:ascii="Times New Roman" w:hAnsi="Times New Roman" w:cs="Times New Roman"/>
          <w:b/>
          <w:iCs/>
          <w:spacing w:val="2"/>
          <w:sz w:val="28"/>
          <w:szCs w:val="28"/>
        </w:rPr>
        <w:t>Те</w:t>
      </w:r>
      <w:proofErr w:type="gramStart"/>
      <w:r w:rsidRPr="00D07A71">
        <w:rPr>
          <w:rFonts w:ascii="Times New Roman" w:hAnsi="Times New Roman" w:cs="Times New Roman"/>
          <w:b/>
          <w:iCs/>
          <w:spacing w:val="2"/>
          <w:sz w:val="28"/>
          <w:szCs w:val="28"/>
        </w:rPr>
        <w:t>кст ст</w:t>
      </w:r>
      <w:proofErr w:type="gramEnd"/>
      <w:r w:rsidRPr="00D07A71">
        <w:rPr>
          <w:rFonts w:ascii="Times New Roman" w:hAnsi="Times New Roman" w:cs="Times New Roman"/>
          <w:b/>
          <w:iCs/>
          <w:spacing w:val="2"/>
          <w:sz w:val="28"/>
          <w:szCs w:val="28"/>
        </w:rPr>
        <w:t xml:space="preserve">атьи и заявка </w:t>
      </w:r>
      <w:r w:rsidRPr="00D07A71">
        <w:rPr>
          <w:rFonts w:ascii="Times New Roman" w:hAnsi="Times New Roman" w:cs="Times New Roman"/>
          <w:iCs/>
          <w:spacing w:val="2"/>
          <w:sz w:val="28"/>
          <w:szCs w:val="28"/>
        </w:rPr>
        <w:t>(форма прилагается) предоставляются авторами</w:t>
      </w:r>
      <w:r w:rsidRPr="00D07A71">
        <w:rPr>
          <w:rFonts w:ascii="Times New Roman" w:hAnsi="Times New Roman" w:cs="Times New Roman"/>
          <w:b/>
          <w:i/>
          <w:sz w:val="28"/>
          <w:szCs w:val="28"/>
        </w:rPr>
        <w:t xml:space="preserve"> в электронном виде </w:t>
      </w:r>
      <w:r w:rsidRPr="00D07A71">
        <w:rPr>
          <w:rFonts w:ascii="Times New Roman" w:hAnsi="Times New Roman" w:cs="Times New Roman"/>
          <w:sz w:val="28"/>
          <w:szCs w:val="28"/>
        </w:rPr>
        <w:t xml:space="preserve">в редакторе MS </w:t>
      </w:r>
      <w:proofErr w:type="spellStart"/>
      <w:r w:rsidRPr="00D07A71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D07A71">
        <w:rPr>
          <w:rFonts w:ascii="Times New Roman" w:hAnsi="Times New Roman" w:cs="Times New Roman"/>
          <w:sz w:val="28"/>
          <w:szCs w:val="28"/>
        </w:rPr>
        <w:t xml:space="preserve">. Заявка предоставляется в отдельном файле. Название файла должно включать в себя фамилию автора. Например: </w:t>
      </w:r>
      <w:r w:rsidRPr="00A5497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54977">
        <w:rPr>
          <w:rFonts w:ascii="Times New Roman" w:hAnsi="Times New Roman" w:cs="Times New Roman"/>
          <w:sz w:val="28"/>
          <w:szCs w:val="28"/>
        </w:rPr>
        <w:t>Фамилия_заявка</w:t>
      </w:r>
      <w:proofErr w:type="spellEnd"/>
      <w:r w:rsidRPr="00A54977">
        <w:rPr>
          <w:rFonts w:ascii="Times New Roman" w:hAnsi="Times New Roman" w:cs="Times New Roman"/>
          <w:sz w:val="28"/>
          <w:szCs w:val="28"/>
        </w:rPr>
        <w:t>.</w:t>
      </w:r>
      <w:r w:rsidRPr="00A54977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A54977">
        <w:rPr>
          <w:rFonts w:ascii="Times New Roman" w:hAnsi="Times New Roman" w:cs="Times New Roman"/>
          <w:sz w:val="28"/>
          <w:szCs w:val="28"/>
        </w:rPr>
        <w:t>»; «</w:t>
      </w:r>
      <w:proofErr w:type="spellStart"/>
      <w:r w:rsidRPr="00A54977">
        <w:rPr>
          <w:rFonts w:ascii="Times New Roman" w:hAnsi="Times New Roman" w:cs="Times New Roman"/>
          <w:sz w:val="28"/>
          <w:szCs w:val="28"/>
        </w:rPr>
        <w:t>Фамилия_статья</w:t>
      </w:r>
      <w:proofErr w:type="spellEnd"/>
      <w:r w:rsidRPr="00A54977">
        <w:rPr>
          <w:rFonts w:ascii="Times New Roman" w:hAnsi="Times New Roman" w:cs="Times New Roman"/>
          <w:sz w:val="28"/>
          <w:szCs w:val="28"/>
        </w:rPr>
        <w:t>.</w:t>
      </w:r>
      <w:r w:rsidRPr="00A54977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A54977">
        <w:rPr>
          <w:rFonts w:ascii="Times New Roman" w:hAnsi="Times New Roman" w:cs="Times New Roman"/>
          <w:sz w:val="28"/>
          <w:szCs w:val="28"/>
        </w:rPr>
        <w:t>».</w:t>
      </w:r>
    </w:p>
    <w:p w:rsidR="00A5277D" w:rsidRDefault="00A5277D" w:rsidP="00A5277D">
      <w:pPr>
        <w:tabs>
          <w:tab w:val="left" w:pos="44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pacing w:val="2"/>
          <w:sz w:val="28"/>
          <w:szCs w:val="28"/>
        </w:rPr>
      </w:pPr>
      <w:r w:rsidRPr="00F9197E">
        <w:rPr>
          <w:rFonts w:ascii="Times New Roman" w:eastAsia="Times New Roman" w:hAnsi="Times New Roman" w:cs="Times New Roman"/>
          <w:bCs/>
          <w:iCs/>
          <w:spacing w:val="2"/>
          <w:sz w:val="28"/>
          <w:szCs w:val="28"/>
        </w:rPr>
        <w:t>К публикации принимаются статьи</w:t>
      </w:r>
      <w:r>
        <w:rPr>
          <w:rFonts w:ascii="Times New Roman" w:eastAsia="Times New Roman" w:hAnsi="Times New Roman" w:cs="Times New Roman"/>
          <w:bCs/>
          <w:iCs/>
          <w:spacing w:val="2"/>
          <w:sz w:val="28"/>
          <w:szCs w:val="28"/>
          <w:lang w:val="be-BY"/>
        </w:rPr>
        <w:t xml:space="preserve"> с у</w:t>
      </w:r>
      <w:r w:rsidRPr="00F9197E">
        <w:rPr>
          <w:rFonts w:ascii="Times New Roman" w:eastAsia="Times New Roman" w:hAnsi="Times New Roman" w:cs="Times New Roman"/>
          <w:bCs/>
          <w:iCs/>
          <w:spacing w:val="2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bCs/>
          <w:iCs/>
          <w:spacing w:val="2"/>
          <w:sz w:val="28"/>
          <w:szCs w:val="28"/>
          <w:lang w:val="be-BY"/>
        </w:rPr>
        <w:t>нем</w:t>
      </w:r>
      <w:r w:rsidRPr="00F9197E">
        <w:rPr>
          <w:rFonts w:ascii="Times New Roman" w:eastAsia="Times New Roman" w:hAnsi="Times New Roman" w:cs="Times New Roman"/>
          <w:bCs/>
          <w:iCs/>
          <w:spacing w:val="2"/>
          <w:sz w:val="28"/>
          <w:szCs w:val="28"/>
        </w:rPr>
        <w:t xml:space="preserve"> оригинальности</w:t>
      </w:r>
      <w:r w:rsidRPr="00D07A71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t xml:space="preserve">менее </w:t>
      </w:r>
      <w:r w:rsidRPr="00D07A71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t>80 %.</w:t>
      </w:r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t xml:space="preserve"> </w:t>
      </w:r>
      <w:r w:rsidRPr="00F9197E">
        <w:rPr>
          <w:rFonts w:ascii="Times New Roman" w:eastAsia="Times New Roman" w:hAnsi="Times New Roman" w:cs="Times New Roman"/>
          <w:bCs/>
          <w:iCs/>
          <w:spacing w:val="2"/>
          <w:sz w:val="28"/>
          <w:szCs w:val="28"/>
        </w:rPr>
        <w:t xml:space="preserve">Проверку на </w:t>
      </w:r>
      <w:proofErr w:type="spellStart"/>
      <w:r w:rsidRPr="00F9197E">
        <w:rPr>
          <w:rFonts w:ascii="Times New Roman" w:eastAsia="Times New Roman" w:hAnsi="Times New Roman" w:cs="Times New Roman"/>
          <w:bCs/>
          <w:iCs/>
          <w:spacing w:val="2"/>
          <w:sz w:val="28"/>
          <w:szCs w:val="28"/>
        </w:rPr>
        <w:t>антиплагиат</w:t>
      </w:r>
      <w:proofErr w:type="spellEnd"/>
      <w:r w:rsidRPr="00F9197E">
        <w:rPr>
          <w:rFonts w:ascii="Times New Roman" w:eastAsia="Times New Roman" w:hAnsi="Times New Roman" w:cs="Times New Roman"/>
          <w:bCs/>
          <w:iCs/>
          <w:spacing w:val="2"/>
          <w:sz w:val="28"/>
          <w:szCs w:val="28"/>
        </w:rPr>
        <w:t xml:space="preserve"> обеспечивает автор</w:t>
      </w:r>
      <w:r w:rsidRPr="00427ECC">
        <w:rPr>
          <w:rFonts w:ascii="Times New Roman" w:eastAsia="Times New Roman" w:hAnsi="Times New Roman" w:cs="Times New Roman"/>
          <w:bCs/>
          <w:i/>
          <w:spacing w:val="2"/>
          <w:sz w:val="28"/>
          <w:szCs w:val="28"/>
        </w:rPr>
        <w:t>.</w:t>
      </w:r>
    </w:p>
    <w:p w:rsidR="00A5277D" w:rsidRPr="00D07A71" w:rsidRDefault="00A5277D" w:rsidP="00A527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07A71">
        <w:rPr>
          <w:rFonts w:ascii="Times New Roman" w:eastAsia="Times New Roman" w:hAnsi="Times New Roman" w:cs="Times New Roman"/>
          <w:bCs/>
          <w:iCs/>
          <w:sz w:val="28"/>
          <w:szCs w:val="28"/>
        </w:rPr>
        <w:t>Редколлегия оставляет за собой право отклонения присланных работ по причинам несоответствия тематике, невыполнения требований к оформлению или оригинальности текста, а также высланных позже указанного срока.</w:t>
      </w:r>
    </w:p>
    <w:p w:rsidR="00A5277D" w:rsidRPr="00427ECC" w:rsidRDefault="00A5277D" w:rsidP="00A5277D">
      <w:pPr>
        <w:tabs>
          <w:tab w:val="left" w:pos="44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A5277D" w:rsidRDefault="00A5277D" w:rsidP="00A527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76E">
        <w:rPr>
          <w:rFonts w:ascii="Times New Roman" w:eastAsia="Times New Roman" w:hAnsi="Times New Roman" w:cs="Times New Roman"/>
          <w:bCs/>
          <w:sz w:val="28"/>
          <w:szCs w:val="28"/>
        </w:rPr>
        <w:t>Формат страницы</w:t>
      </w:r>
      <w:r w:rsidRPr="00D07A71">
        <w:rPr>
          <w:rFonts w:ascii="Times New Roman" w:eastAsia="Times New Roman" w:hAnsi="Times New Roman" w:cs="Times New Roman"/>
          <w:sz w:val="28"/>
          <w:szCs w:val="28"/>
        </w:rPr>
        <w:t>: размер – А4;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поля – зеркальные (в параметрах страницы включить отметку «поля зеркальные»); размеры полей</w:t>
      </w:r>
      <w:r w:rsidRPr="00D07A71">
        <w:rPr>
          <w:rFonts w:ascii="Times New Roman" w:eastAsia="Times New Roman" w:hAnsi="Times New Roman" w:cs="Times New Roman"/>
          <w:sz w:val="28"/>
          <w:szCs w:val="28"/>
        </w:rPr>
        <w:t xml:space="preserve">: верхнее </w:t>
      </w:r>
      <w:bookmarkStart w:id="0" w:name="_Hlk85441598"/>
      <w:r w:rsidRPr="00D07A71">
        <w:rPr>
          <w:rFonts w:ascii="Times New Roman" w:eastAsia="Times New Roman" w:hAnsi="Times New Roman" w:cs="Times New Roman"/>
          <w:sz w:val="28"/>
          <w:szCs w:val="28"/>
        </w:rPr>
        <w:t>–</w:t>
      </w:r>
      <w:bookmarkEnd w:id="0"/>
      <w:r w:rsidRPr="00D07A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3,4 см;</w:t>
      </w:r>
      <w:r w:rsidRPr="00D07A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1C80">
        <w:rPr>
          <w:rFonts w:ascii="Times New Roman" w:eastAsia="Times New Roman" w:hAnsi="Times New Roman" w:cs="Times New Roman"/>
          <w:sz w:val="28"/>
          <w:szCs w:val="28"/>
        </w:rPr>
        <w:t>внутри – 2,</w:t>
      </w:r>
      <w:r>
        <w:rPr>
          <w:rFonts w:ascii="Times New Roman" w:eastAsia="Times New Roman" w:hAnsi="Times New Roman" w:cs="Times New Roman"/>
          <w:sz w:val="28"/>
          <w:szCs w:val="28"/>
        </w:rPr>
        <w:t>9;</w:t>
      </w:r>
      <w:r w:rsidRPr="00AE1C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A71">
        <w:rPr>
          <w:rFonts w:ascii="Times New Roman" w:eastAsia="Times New Roman" w:hAnsi="Times New Roman" w:cs="Times New Roman"/>
          <w:sz w:val="28"/>
          <w:szCs w:val="28"/>
        </w:rPr>
        <w:t xml:space="preserve">нижнее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2,6; </w:t>
      </w:r>
      <w:r w:rsidRPr="00AE1C80">
        <w:rPr>
          <w:rFonts w:ascii="Times New Roman" w:eastAsia="Times New Roman" w:hAnsi="Times New Roman" w:cs="Times New Roman"/>
          <w:sz w:val="28"/>
          <w:szCs w:val="28"/>
        </w:rPr>
        <w:t>снаружи – 2,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07A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277D" w:rsidRDefault="00A5277D" w:rsidP="00A527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Набор текста: осуществляется в редакторе </w:t>
      </w:r>
      <w:r w:rsidRPr="0009176E">
        <w:rPr>
          <w:rFonts w:ascii="Times New Roman" w:eastAsia="Times New Roman" w:hAnsi="Times New Roman" w:cs="Times New Roman"/>
          <w:sz w:val="28"/>
          <w:szCs w:val="28"/>
        </w:rPr>
        <w:t>M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icrosoft</w:t>
      </w:r>
      <w:proofErr w:type="spellEnd"/>
      <w:r w:rsidRPr="00091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176E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 следующими параметрами: шрифт –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Times</w:t>
      </w:r>
      <w:r w:rsidRPr="00091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New</w:t>
      </w:r>
      <w:r w:rsidRPr="00091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междустрочный интервал – одинарный, после каждого структурного элемента статьи – интервал в виде одной пустой строки. </w:t>
      </w:r>
    </w:p>
    <w:p w:rsidR="00A5277D" w:rsidRDefault="00A5277D" w:rsidP="00A5277D">
      <w:pPr>
        <w:tabs>
          <w:tab w:val="left" w:pos="44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6A1A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Объем статьи</w:t>
      </w:r>
      <w:r w:rsidRPr="00D07A7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– от </w:t>
      </w:r>
      <w:r w:rsidRPr="00D07A7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4 до 7 </w:t>
      </w:r>
      <w:r w:rsidRPr="00D5118E">
        <w:rPr>
          <w:rFonts w:ascii="Times New Roman" w:eastAsia="Times New Roman" w:hAnsi="Times New Roman" w:cs="Times New Roman"/>
          <w:spacing w:val="2"/>
          <w:sz w:val="28"/>
          <w:szCs w:val="28"/>
          <w:u w:val="single"/>
        </w:rPr>
        <w:t>полных</w:t>
      </w:r>
      <w:r w:rsidRPr="00D07A7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страниц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r w:rsidRPr="0004094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включая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библиографический с</w:t>
      </w:r>
      <w:r w:rsidRPr="0004094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писок, таблицы </w:t>
      </w:r>
      <w:r w:rsidRPr="00BC0C5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(не более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2-х</w:t>
      </w:r>
      <w:r w:rsidRPr="00BC0C5C">
        <w:rPr>
          <w:rFonts w:ascii="Times New Roman" w:eastAsia="Times New Roman" w:hAnsi="Times New Roman" w:cs="Times New Roman"/>
          <w:spacing w:val="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40942">
        <w:rPr>
          <w:rFonts w:ascii="Times New Roman" w:eastAsia="Times New Roman" w:hAnsi="Times New Roman" w:cs="Times New Roman"/>
          <w:spacing w:val="2"/>
          <w:sz w:val="28"/>
          <w:szCs w:val="28"/>
        </w:rPr>
        <w:t>и иллюстрации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C0C5C">
        <w:rPr>
          <w:rFonts w:ascii="Times New Roman" w:eastAsia="Times New Roman" w:hAnsi="Times New Roman" w:cs="Times New Roman"/>
          <w:spacing w:val="2"/>
          <w:sz w:val="28"/>
          <w:szCs w:val="28"/>
        </w:rPr>
        <w:t>(не более 2-х)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2B1676" w:rsidRDefault="002B1676" w:rsidP="00A5277D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5277D" w:rsidRDefault="00A5277D" w:rsidP="00A5277D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 к оформлению структурных элементов статьи</w:t>
      </w:r>
    </w:p>
    <w:p w:rsidR="00A5277D" w:rsidRPr="00D07A71" w:rsidRDefault="00A5277D" w:rsidP="00A5277D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5277D" w:rsidRPr="00D07A71" w:rsidRDefault="00A5277D" w:rsidP="00A5277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7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D07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Название публикации </w:t>
      </w:r>
      <w:r w:rsidRPr="00916FD7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 состоять не более чем из 10 слов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41F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выравнивание – по центру без абзацного отступа, начертание – </w:t>
      </w:r>
      <w:r w:rsidRPr="00BC1FD5">
        <w:rPr>
          <w:rFonts w:ascii="Times New Roman" w:eastAsia="Times New Roman" w:hAnsi="Times New Roman" w:cs="Times New Roman"/>
          <w:sz w:val="28"/>
          <w:szCs w:val="28"/>
        </w:rPr>
        <w:t xml:space="preserve">прямое </w:t>
      </w:r>
      <w:r>
        <w:rPr>
          <w:rFonts w:ascii="Times New Roman" w:eastAsia="Times New Roman" w:hAnsi="Times New Roman" w:cs="Times New Roman"/>
          <w:sz w:val="28"/>
          <w:szCs w:val="28"/>
        </w:rPr>
        <w:t>прописными</w:t>
      </w:r>
      <w:r w:rsidRPr="00D07A71">
        <w:rPr>
          <w:rFonts w:ascii="Times New Roman" w:eastAsia="Times New Roman" w:hAnsi="Times New Roman" w:cs="Times New Roman"/>
          <w:sz w:val="28"/>
          <w:szCs w:val="28"/>
        </w:rPr>
        <w:t xml:space="preserve"> буквами полужирным шрифтом</w:t>
      </w:r>
      <w:r>
        <w:rPr>
          <w:rFonts w:ascii="Times New Roman" w:eastAsia="Times New Roman" w:hAnsi="Times New Roman" w:cs="Times New Roman"/>
          <w:sz w:val="28"/>
          <w:szCs w:val="28"/>
        </w:rPr>
        <w:t>, р</w:t>
      </w:r>
      <w:r w:rsidRPr="00D07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азмер шрифта – </w:t>
      </w:r>
      <w:r w:rsidRPr="00505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14</w:t>
      </w:r>
      <w:r w:rsidRPr="00D07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кг</w:t>
      </w:r>
      <w:r w:rsidRPr="00D07A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A5277D" w:rsidRPr="00D07A71" w:rsidRDefault="00A5277D" w:rsidP="00A5277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07A7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07A71">
        <w:rPr>
          <w:rFonts w:ascii="Times New Roman" w:eastAsia="Times New Roman" w:hAnsi="Times New Roman" w:cs="Times New Roman"/>
          <w:b/>
          <w:sz w:val="28"/>
          <w:szCs w:val="28"/>
        </w:rPr>
        <w:t>Фамилии авторов, их инициалы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087A6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выравнивание </w:t>
      </w:r>
      <w:r w:rsidRPr="00A12818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7A67">
        <w:rPr>
          <w:rFonts w:ascii="Times New Roman" w:eastAsia="Times New Roman" w:hAnsi="Times New Roman" w:cs="Times New Roman"/>
          <w:bCs/>
          <w:sz w:val="28"/>
          <w:szCs w:val="28"/>
        </w:rPr>
        <w:t>по центру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C1FD5">
        <w:rPr>
          <w:rFonts w:ascii="Times New Roman" w:eastAsia="Times New Roman" w:hAnsi="Times New Roman" w:cs="Times New Roman"/>
          <w:bCs/>
          <w:sz w:val="28"/>
          <w:szCs w:val="28"/>
        </w:rPr>
        <w:t>без абзацного отступа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BC1F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C1FD5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начертание </w:t>
      </w:r>
      <w:r w:rsidRPr="00A12818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C1FD5">
        <w:rPr>
          <w:rFonts w:ascii="Times New Roman" w:eastAsia="Times New Roman" w:hAnsi="Times New Roman" w:cs="Times New Roman"/>
          <w:bCs/>
          <w:sz w:val="28"/>
          <w:szCs w:val="28"/>
        </w:rPr>
        <w:t>прямое с</w:t>
      </w:r>
      <w:r w:rsidRPr="00D07A71">
        <w:rPr>
          <w:rFonts w:ascii="Times New Roman" w:eastAsia="Times New Roman" w:hAnsi="Times New Roman" w:cs="Times New Roman"/>
          <w:sz w:val="28"/>
          <w:szCs w:val="28"/>
        </w:rPr>
        <w:t>трочными буквами полужирным шрифтом</w:t>
      </w:r>
      <w:r>
        <w:rPr>
          <w:rFonts w:ascii="Times New Roman" w:eastAsia="Times New Roman" w:hAnsi="Times New Roman" w:cs="Times New Roman"/>
          <w:sz w:val="28"/>
          <w:szCs w:val="28"/>
        </w:rPr>
        <w:t>, р</w:t>
      </w:r>
      <w:r w:rsidRPr="006B0E8D">
        <w:rPr>
          <w:rFonts w:ascii="Times New Roman" w:eastAsia="Times New Roman" w:hAnsi="Times New Roman" w:cs="Times New Roman"/>
          <w:sz w:val="28"/>
          <w:szCs w:val="28"/>
        </w:rPr>
        <w:t>азмер шрифта – 12 кг.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Между инициалами обязателен пробел.</w:t>
      </w:r>
      <w:r w:rsidRPr="00D07A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5277D" w:rsidRDefault="00A5277D" w:rsidP="00A5277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D07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07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Аффилиация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D07A71">
        <w:rPr>
          <w:rFonts w:ascii="Times New Roman" w:eastAsia="Times New Roman" w:hAnsi="Times New Roman" w:cs="Times New Roman"/>
          <w:sz w:val="28"/>
          <w:szCs w:val="28"/>
        </w:rPr>
        <w:t xml:space="preserve">указываются название организации, </w:t>
      </w:r>
      <w:r w:rsidRPr="00D07A71">
        <w:rPr>
          <w:rFonts w:ascii="Times New Roman" w:eastAsia="Times New Roman" w:hAnsi="Times New Roman" w:cs="Times New Roman"/>
          <w:color w:val="000000"/>
          <w:sz w:val="28"/>
          <w:szCs w:val="28"/>
        </w:rPr>
        <w:t>в которой работает автор, адрес (улица, номер дома), индекс, город, страна, электронный адрес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автора</w:t>
      </w:r>
      <w:r w:rsidRPr="00D07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07A71">
        <w:rPr>
          <w:rFonts w:ascii="Times New Roman" w:eastAsia="Times New Roman" w:hAnsi="Times New Roman" w:cs="Times New Roman"/>
          <w:sz w:val="28"/>
          <w:szCs w:val="28"/>
        </w:rPr>
        <w:t xml:space="preserve">(пример оформления прилагается). </w:t>
      </w:r>
      <w:r w:rsidRPr="00D07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авторов публикации несколько, то информация повторяется для каждого автора. Аспирантам и магистрантам необходимо указывать ФИО, степень и звание научного руководителя. </w:t>
      </w:r>
    </w:p>
    <w:p w:rsidR="00A5277D" w:rsidRPr="00D07A71" w:rsidRDefault="00A5277D" w:rsidP="00A5277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Параметры: </w:t>
      </w:r>
      <w:r w:rsidRPr="00A12818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выравнивание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2818">
        <w:rPr>
          <w:rFonts w:ascii="Times New Roman" w:eastAsia="Times New Roman" w:hAnsi="Times New Roman" w:cs="Times New Roman"/>
          <w:color w:val="000000"/>
          <w:sz w:val="28"/>
          <w:szCs w:val="28"/>
        </w:rPr>
        <w:t>по центру без абзац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отступа,</w:t>
      </w:r>
      <w:r w:rsidRPr="00A128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начертание – светлое, курсивное, строчными буквами, </w:t>
      </w:r>
      <w:r w:rsidRPr="00A12818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 шрифта – 12 кг</w:t>
      </w:r>
      <w:r w:rsidRPr="00D07A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07A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5277D" w:rsidRDefault="00A5277D" w:rsidP="00A5277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D07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07A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Аннотация </w:t>
      </w:r>
      <w:r w:rsidRPr="00D07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(объем </w:t>
      </w:r>
      <w:bookmarkStart w:id="1" w:name="_Hlk116554013"/>
      <w:r w:rsidRPr="00D07A7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bookmarkEnd w:id="1"/>
      <w:r w:rsidRPr="00D07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-150</w:t>
      </w:r>
      <w:r w:rsidRPr="00D07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должна отражать основные результаты исследования, их новизну и практическое значение</w:t>
      </w:r>
      <w:r w:rsidRPr="00D07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A5277D" w:rsidRPr="00D07A71" w:rsidRDefault="00A5277D" w:rsidP="00A5277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Параметры: </w:t>
      </w:r>
      <w:bookmarkStart w:id="2" w:name="_Hlk11655480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выравнивание </w:t>
      </w:r>
      <w:r w:rsidRPr="00A1281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ширине с абзацным отступом 1 см, </w:t>
      </w:r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начертание – светлое, прямое, </w:t>
      </w:r>
      <w:r w:rsidRPr="00AE78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строчными буквами,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12818">
        <w:rPr>
          <w:rFonts w:ascii="Times New Roman" w:eastAsia="Times New Roman" w:hAnsi="Times New Roman" w:cs="Times New Roman"/>
          <w:color w:val="000000"/>
          <w:sz w:val="28"/>
          <w:szCs w:val="28"/>
        </w:rPr>
        <w:t>азмер шрифта – 12 кг</w:t>
      </w:r>
      <w:r w:rsidRPr="00D07A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277D" w:rsidRDefault="00A5277D" w:rsidP="00A5277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</w:t>
      </w:r>
      <w:r w:rsidRPr="00D07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07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Ключевые слова </w:t>
      </w:r>
      <w:r w:rsidRPr="000F1646">
        <w:rPr>
          <w:rFonts w:ascii="Times New Roman" w:eastAsia="Times New Roman" w:hAnsi="Times New Roman" w:cs="Times New Roman"/>
          <w:color w:val="000000"/>
          <w:sz w:val="28"/>
          <w:szCs w:val="28"/>
        </w:rPr>
        <w:t>или ключевые фразы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не</w:t>
      </w:r>
      <w:r w:rsidRPr="00D07A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более 10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при этом количество слов внутри ключевой фразы – не более 3-х.</w:t>
      </w:r>
      <w:r w:rsidRPr="00D07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5277D" w:rsidRPr="00D07A71" w:rsidRDefault="00A5277D" w:rsidP="00A5277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Параметры: </w:t>
      </w:r>
      <w:r w:rsidRPr="00094EFE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выравнивание – по ширине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094E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абзацны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94E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отступ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094E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1см,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начертание </w:t>
      </w:r>
      <w:r w:rsidRPr="00582385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словосочетания «ключевые слова</w:t>
      </w:r>
      <w:r w:rsidRPr="00C941AC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C941AC"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  <w:lang w:val="en-US"/>
        </w:rPr>
        <w:t>eywords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8238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полужирное, курсивное, строчными буквами; для ключевых слов – светлое, прямое, строчными буквами, </w:t>
      </w:r>
      <w:r w:rsidRPr="00094EFE">
        <w:rPr>
          <w:rFonts w:ascii="Times New Roman" w:hAnsi="Times New Roman" w:cs="Times New Roman"/>
          <w:sz w:val="28"/>
          <w:szCs w:val="28"/>
        </w:rPr>
        <w:t>размер шрифта – 12 кг</w:t>
      </w:r>
      <w:r w:rsidRPr="00D07A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Ключевые слова/фразы перечисляются с использованием </w:t>
      </w:r>
      <w:r w:rsidRPr="001F2D2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точки с запятой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A5277D" w:rsidRPr="00D07A71" w:rsidRDefault="00A5277D" w:rsidP="00A5277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D07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Далее в той же последовательности необходимо указать </w:t>
      </w:r>
      <w:r w:rsidRPr="00D07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блок информации </w:t>
      </w:r>
      <w:r w:rsidRPr="00D07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(пункты 2-6) </w:t>
      </w:r>
      <w:r w:rsidRPr="00D07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английском языке.</w:t>
      </w:r>
    </w:p>
    <w:p w:rsidR="00A5277D" w:rsidRPr="00D07A71" w:rsidRDefault="00A5277D" w:rsidP="00A5277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7A71">
        <w:rPr>
          <w:rFonts w:ascii="Times New Roman" w:eastAsia="Calibri" w:hAnsi="Times New Roman" w:cs="Times New Roman"/>
          <w:bCs/>
          <w:sz w:val="28"/>
          <w:szCs w:val="28"/>
        </w:rPr>
        <w:t xml:space="preserve">8. </w:t>
      </w:r>
      <w:r w:rsidRPr="00941F1B">
        <w:rPr>
          <w:rFonts w:ascii="Times New Roman" w:eastAsia="Calibri" w:hAnsi="Times New Roman" w:cs="Times New Roman"/>
          <w:b/>
          <w:sz w:val="28"/>
          <w:szCs w:val="28"/>
        </w:rPr>
        <w:t>Основной текст статьи</w:t>
      </w:r>
      <w:r w:rsidRPr="00654265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  <w:r w:rsidRPr="00941F1B">
        <w:rPr>
          <w:rFonts w:ascii="Times New Roman" w:eastAsia="Calibri" w:hAnsi="Times New Roman" w:cs="Times New Roman"/>
          <w:bCs/>
          <w:sz w:val="28"/>
          <w:szCs w:val="28"/>
        </w:rPr>
        <w:t>выравнивание – по ширине с абзацным отступом 1</w:t>
      </w:r>
      <w:r>
        <w:rPr>
          <w:rFonts w:ascii="Times New Roman" w:eastAsia="Calibri" w:hAnsi="Times New Roman" w:cs="Times New Roman"/>
          <w:bCs/>
          <w:sz w:val="28"/>
          <w:szCs w:val="28"/>
        </w:rPr>
        <w:t>,25 </w:t>
      </w:r>
      <w:r w:rsidRPr="00941F1B">
        <w:rPr>
          <w:rFonts w:ascii="Times New Roman" w:eastAsia="Calibri" w:hAnsi="Times New Roman" w:cs="Times New Roman"/>
          <w:bCs/>
          <w:sz w:val="28"/>
          <w:szCs w:val="28"/>
        </w:rPr>
        <w:t xml:space="preserve">см, </w:t>
      </w:r>
      <w:r>
        <w:rPr>
          <w:rFonts w:ascii="Times New Roman" w:eastAsia="Calibri" w:hAnsi="Times New Roman" w:cs="Times New Roman"/>
          <w:bCs/>
          <w:sz w:val="28"/>
          <w:szCs w:val="28"/>
        </w:rPr>
        <w:t>начертание – светлое, прямое, строчными буквами</w:t>
      </w:r>
      <w:r w:rsidRPr="00BB53E2">
        <w:rPr>
          <w:rFonts w:ascii="Times New Roman" w:eastAsia="Calibri" w:hAnsi="Times New Roman" w:cs="Times New Roman"/>
          <w:bCs/>
          <w:sz w:val="28"/>
          <w:szCs w:val="28"/>
        </w:rPr>
        <w:t xml:space="preserve">, размер шрифта – </w:t>
      </w:r>
      <w:r w:rsidRPr="00FA4679">
        <w:rPr>
          <w:rFonts w:ascii="Times New Roman" w:eastAsia="Calibri" w:hAnsi="Times New Roman" w:cs="Times New Roman"/>
          <w:b/>
          <w:sz w:val="28"/>
          <w:szCs w:val="28"/>
        </w:rPr>
        <w:t xml:space="preserve">14 </w:t>
      </w:r>
      <w:r w:rsidRPr="00BB53E2">
        <w:rPr>
          <w:rFonts w:ascii="Times New Roman" w:eastAsia="Calibri" w:hAnsi="Times New Roman" w:cs="Times New Roman"/>
          <w:bCs/>
          <w:sz w:val="28"/>
          <w:szCs w:val="28"/>
        </w:rPr>
        <w:t>кг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междустрочный интервал – одинарный, </w:t>
      </w:r>
      <w:r w:rsidRPr="00B34A90">
        <w:rPr>
          <w:rFonts w:ascii="Times New Roman" w:eastAsia="Calibri" w:hAnsi="Times New Roman" w:cs="Times New Roman"/>
          <w:bCs/>
          <w:sz w:val="28"/>
          <w:szCs w:val="28"/>
        </w:rPr>
        <w:t>с переносами в рус</w:t>
      </w:r>
      <w:r>
        <w:rPr>
          <w:rFonts w:ascii="Times New Roman" w:eastAsia="Calibri" w:hAnsi="Times New Roman" w:cs="Times New Roman"/>
          <w:bCs/>
          <w:sz w:val="28"/>
          <w:szCs w:val="28"/>
        </w:rPr>
        <w:t>ском</w:t>
      </w:r>
      <w:r w:rsidRPr="00B34A90">
        <w:rPr>
          <w:rFonts w:ascii="Times New Roman" w:eastAsia="Calibri" w:hAnsi="Times New Roman" w:cs="Times New Roman"/>
          <w:bCs/>
          <w:sz w:val="28"/>
          <w:szCs w:val="28"/>
        </w:rPr>
        <w:t xml:space="preserve"> и белору</w:t>
      </w:r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B34A90">
        <w:rPr>
          <w:rFonts w:ascii="Times New Roman" w:eastAsia="Calibri" w:hAnsi="Times New Roman" w:cs="Times New Roman"/>
          <w:bCs/>
          <w:sz w:val="28"/>
          <w:szCs w:val="28"/>
        </w:rPr>
        <w:t>с</w:t>
      </w:r>
      <w:r>
        <w:rPr>
          <w:rFonts w:ascii="Times New Roman" w:eastAsia="Calibri" w:hAnsi="Times New Roman" w:cs="Times New Roman"/>
          <w:bCs/>
          <w:sz w:val="28"/>
          <w:szCs w:val="28"/>
        </w:rPr>
        <w:t>ком</w:t>
      </w:r>
      <w:r w:rsidRPr="00B34A90">
        <w:rPr>
          <w:rFonts w:ascii="Times New Roman" w:eastAsia="Calibri" w:hAnsi="Times New Roman" w:cs="Times New Roman"/>
          <w:bCs/>
          <w:sz w:val="28"/>
          <w:szCs w:val="28"/>
        </w:rPr>
        <w:t xml:space="preserve"> языках</w:t>
      </w:r>
      <w:r w:rsidRPr="00654265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A5277D" w:rsidRPr="00D07A71" w:rsidRDefault="00A5277D" w:rsidP="00A5277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4B6">
        <w:rPr>
          <w:rFonts w:ascii="Times New Roman" w:eastAsia="Calibri" w:hAnsi="Times New Roman" w:cs="Times New Roman"/>
          <w:b/>
          <w:bCs/>
          <w:sz w:val="28"/>
          <w:szCs w:val="28"/>
        </w:rPr>
        <w:t>Таблицы и иллюстрации</w:t>
      </w:r>
      <w:r w:rsidRPr="00D07A71">
        <w:rPr>
          <w:rFonts w:ascii="Times New Roman" w:eastAsia="Calibri" w:hAnsi="Times New Roman" w:cs="Times New Roman"/>
          <w:sz w:val="28"/>
          <w:szCs w:val="28"/>
        </w:rPr>
        <w:t xml:space="preserve"> вставлять в текст после соответствующих ссылок на них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bookmarkStart w:id="3" w:name="_Hlk116555563"/>
      <w:r>
        <w:rPr>
          <w:rFonts w:ascii="Times New Roman" w:eastAsia="Calibri" w:hAnsi="Times New Roman" w:cs="Times New Roman"/>
          <w:sz w:val="28"/>
          <w:szCs w:val="28"/>
        </w:rPr>
        <w:t>размер шрифта – 12 кг</w:t>
      </w:r>
      <w:bookmarkEnd w:id="3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5277D" w:rsidRPr="00D07A71" w:rsidRDefault="00A5277D" w:rsidP="00A5277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Библиографические ссылки</w:t>
      </w:r>
      <w:r w:rsidRPr="00D07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E462F7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 шрифта – 12 кг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462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оформляются</w:t>
      </w:r>
      <w:r w:rsidRPr="00D07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следующим образом: </w:t>
      </w:r>
    </w:p>
    <w:p w:rsidR="00A5277D" w:rsidRDefault="00A5277D" w:rsidP="00A5277D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A5277D" w:rsidRPr="00396BD7" w:rsidRDefault="00A5277D" w:rsidP="00A5277D">
      <w:pPr>
        <w:pStyle w:val="a4"/>
        <w:numPr>
          <w:ilvl w:val="1"/>
          <w:numId w:val="7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SimSun" w:hAnsi="Times New Roman"/>
          <w:bCs/>
          <w:sz w:val="24"/>
          <w:szCs w:val="28"/>
        </w:rPr>
      </w:pPr>
      <w:proofErr w:type="spellStart"/>
      <w:r w:rsidRPr="00396BD7">
        <w:rPr>
          <w:rFonts w:ascii="Times New Roman" w:eastAsia="SimSun" w:hAnsi="Times New Roman"/>
          <w:bCs/>
          <w:i/>
          <w:iCs/>
          <w:sz w:val="24"/>
          <w:szCs w:val="28"/>
        </w:rPr>
        <w:t>Клицунова</w:t>
      </w:r>
      <w:proofErr w:type="spellEnd"/>
      <w:r w:rsidRPr="00396BD7">
        <w:rPr>
          <w:rFonts w:ascii="Times New Roman" w:eastAsia="SimSun" w:hAnsi="Times New Roman"/>
          <w:bCs/>
          <w:i/>
          <w:iCs/>
          <w:sz w:val="24"/>
          <w:szCs w:val="28"/>
        </w:rPr>
        <w:t xml:space="preserve"> В.А. </w:t>
      </w:r>
      <w:r w:rsidRPr="00396BD7">
        <w:rPr>
          <w:rFonts w:ascii="Times New Roman" w:eastAsia="SimSun" w:hAnsi="Times New Roman"/>
          <w:bCs/>
          <w:sz w:val="24"/>
          <w:szCs w:val="28"/>
        </w:rPr>
        <w:t xml:space="preserve">Агроэкотуризм: </w:t>
      </w:r>
      <w:proofErr w:type="spellStart"/>
      <w:r w:rsidRPr="00396BD7">
        <w:rPr>
          <w:rFonts w:ascii="Times New Roman" w:eastAsia="SimSun" w:hAnsi="Times New Roman"/>
          <w:bCs/>
          <w:sz w:val="24"/>
          <w:szCs w:val="28"/>
        </w:rPr>
        <w:t>учеб</w:t>
      </w:r>
      <w:proofErr w:type="gramStart"/>
      <w:r w:rsidRPr="00396BD7">
        <w:rPr>
          <w:rFonts w:ascii="Times New Roman" w:eastAsia="SimSun" w:hAnsi="Times New Roman"/>
          <w:bCs/>
          <w:sz w:val="24"/>
          <w:szCs w:val="28"/>
        </w:rPr>
        <w:t>.-</w:t>
      </w:r>
      <w:proofErr w:type="gramEnd"/>
      <w:r w:rsidRPr="00396BD7">
        <w:rPr>
          <w:rFonts w:ascii="Times New Roman" w:eastAsia="SimSun" w:hAnsi="Times New Roman"/>
          <w:bCs/>
          <w:sz w:val="24"/>
          <w:szCs w:val="28"/>
        </w:rPr>
        <w:t>метод</w:t>
      </w:r>
      <w:proofErr w:type="spellEnd"/>
      <w:r w:rsidRPr="00396BD7">
        <w:rPr>
          <w:rFonts w:ascii="Times New Roman" w:eastAsia="SimSun" w:hAnsi="Times New Roman"/>
          <w:bCs/>
          <w:sz w:val="24"/>
          <w:szCs w:val="28"/>
        </w:rPr>
        <w:t>. пособие. Минск: РИПО, 2014</w:t>
      </w:r>
      <w:r w:rsidRPr="00396BD7">
        <w:rPr>
          <w:rFonts w:ascii="Times New Roman" w:eastAsia="SimSun" w:hAnsi="Times New Roman"/>
          <w:bCs/>
          <w:i/>
          <w:iCs/>
          <w:sz w:val="24"/>
          <w:szCs w:val="28"/>
        </w:rPr>
        <w:t xml:space="preserve">. </w:t>
      </w:r>
    </w:p>
    <w:p w:rsidR="00A5277D" w:rsidRDefault="00A5277D" w:rsidP="00A5277D">
      <w:pPr>
        <w:pStyle w:val="a4"/>
        <w:numPr>
          <w:ilvl w:val="1"/>
          <w:numId w:val="7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SimSun" w:hAnsi="Times New Roman"/>
          <w:bCs/>
          <w:sz w:val="24"/>
          <w:szCs w:val="28"/>
        </w:rPr>
      </w:pPr>
      <w:proofErr w:type="spellStart"/>
      <w:r w:rsidRPr="00396BD7">
        <w:rPr>
          <w:rFonts w:ascii="Times New Roman" w:eastAsia="SimSun" w:hAnsi="Times New Roman"/>
          <w:bCs/>
          <w:i/>
          <w:iCs/>
          <w:sz w:val="24"/>
          <w:szCs w:val="28"/>
        </w:rPr>
        <w:t>Гречишкина</w:t>
      </w:r>
      <w:proofErr w:type="spellEnd"/>
      <w:r w:rsidRPr="00396BD7">
        <w:rPr>
          <w:rFonts w:ascii="Times New Roman" w:eastAsia="SimSun" w:hAnsi="Times New Roman"/>
          <w:bCs/>
          <w:i/>
          <w:iCs/>
          <w:sz w:val="24"/>
          <w:szCs w:val="28"/>
        </w:rPr>
        <w:t xml:space="preserve"> Е.А., Сидорова Ж.А.</w:t>
      </w:r>
      <w:r w:rsidRPr="00396BD7">
        <w:rPr>
          <w:rFonts w:ascii="Times New Roman" w:eastAsia="SimSun" w:hAnsi="Times New Roman"/>
          <w:bCs/>
          <w:sz w:val="24"/>
          <w:szCs w:val="28"/>
        </w:rPr>
        <w:t xml:space="preserve"> Особенности развития агроэкотуризма в Республике Беларусь // Туризм и гостеприимство. 2018. №2. С. 41-52</w:t>
      </w:r>
      <w:r>
        <w:rPr>
          <w:rFonts w:ascii="Times New Roman" w:eastAsia="SimSun" w:hAnsi="Times New Roman"/>
          <w:bCs/>
          <w:sz w:val="24"/>
          <w:szCs w:val="28"/>
        </w:rPr>
        <w:t>.</w:t>
      </w:r>
    </w:p>
    <w:p w:rsidR="00A5277D" w:rsidRPr="00F34C10" w:rsidRDefault="00A5277D" w:rsidP="00A5277D">
      <w:pPr>
        <w:pStyle w:val="a4"/>
        <w:numPr>
          <w:ilvl w:val="1"/>
          <w:numId w:val="7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SimSun" w:hAnsi="Times New Roman"/>
          <w:bCs/>
          <w:sz w:val="24"/>
          <w:szCs w:val="28"/>
        </w:rPr>
      </w:pPr>
      <w:proofErr w:type="spellStart"/>
      <w:r w:rsidRPr="00F34C10">
        <w:rPr>
          <w:rFonts w:ascii="Times New Roman" w:eastAsia="SimSun" w:hAnsi="Times New Roman"/>
          <w:bCs/>
          <w:sz w:val="24"/>
          <w:szCs w:val="28"/>
        </w:rPr>
        <w:t>Зялёнымі</w:t>
      </w:r>
      <w:proofErr w:type="spellEnd"/>
      <w:r w:rsidRPr="00F34C10">
        <w:rPr>
          <w:rFonts w:ascii="Times New Roman" w:eastAsia="SimSun" w:hAnsi="Times New Roman"/>
          <w:bCs/>
          <w:sz w:val="24"/>
          <w:szCs w:val="28"/>
        </w:rPr>
        <w:t xml:space="preserve"> </w:t>
      </w:r>
      <w:proofErr w:type="spellStart"/>
      <w:r w:rsidRPr="00F34C10">
        <w:rPr>
          <w:rFonts w:ascii="Times New Roman" w:eastAsia="SimSun" w:hAnsi="Times New Roman"/>
          <w:bCs/>
          <w:sz w:val="24"/>
          <w:szCs w:val="28"/>
        </w:rPr>
        <w:t>сцежкамі</w:t>
      </w:r>
      <w:proofErr w:type="spellEnd"/>
      <w:r w:rsidRPr="00F34C10">
        <w:rPr>
          <w:rFonts w:ascii="Times New Roman" w:eastAsia="SimSun" w:hAnsi="Times New Roman"/>
          <w:bCs/>
          <w:sz w:val="24"/>
          <w:szCs w:val="28"/>
        </w:rPr>
        <w:t xml:space="preserve"> ад </w:t>
      </w:r>
      <w:proofErr w:type="spellStart"/>
      <w:r w:rsidRPr="00F34C10">
        <w:rPr>
          <w:rFonts w:ascii="Times New Roman" w:eastAsia="SimSun" w:hAnsi="Times New Roman"/>
          <w:bCs/>
          <w:sz w:val="24"/>
          <w:szCs w:val="28"/>
        </w:rPr>
        <w:t>Іслачы</w:t>
      </w:r>
      <w:proofErr w:type="spellEnd"/>
      <w:r w:rsidRPr="00F34C10">
        <w:rPr>
          <w:rFonts w:ascii="Times New Roman" w:eastAsia="SimSun" w:hAnsi="Times New Roman"/>
          <w:bCs/>
          <w:sz w:val="24"/>
          <w:szCs w:val="28"/>
        </w:rPr>
        <w:t xml:space="preserve"> да </w:t>
      </w:r>
      <w:proofErr w:type="spellStart"/>
      <w:r w:rsidRPr="00F34C10">
        <w:rPr>
          <w:rFonts w:ascii="Times New Roman" w:eastAsia="SimSun" w:hAnsi="Times New Roman"/>
          <w:bCs/>
          <w:sz w:val="24"/>
          <w:szCs w:val="28"/>
        </w:rPr>
        <w:t>Віліі</w:t>
      </w:r>
      <w:proofErr w:type="spellEnd"/>
      <w:r w:rsidRPr="00F34C10">
        <w:rPr>
          <w:rFonts w:ascii="Times New Roman" w:eastAsia="SimSun" w:hAnsi="Times New Roman"/>
          <w:bCs/>
          <w:sz w:val="24"/>
          <w:szCs w:val="28"/>
        </w:rPr>
        <w:t>. [Электронный ресурс]. URL: http://usitmoik.gov.by/ru/turisticheskie-marshruty/zeljonye-marshruty/item/74-zyalyonymi-stsezhkami-ad-islachy-da-vilii (дата доступа: 14.11.2021).</w:t>
      </w:r>
    </w:p>
    <w:p w:rsidR="00A5277D" w:rsidRPr="00F34C10" w:rsidRDefault="00A5277D" w:rsidP="00A5277D">
      <w:pPr>
        <w:pStyle w:val="a4"/>
        <w:numPr>
          <w:ilvl w:val="1"/>
          <w:numId w:val="7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SimSun" w:hAnsi="Times New Roman"/>
          <w:bCs/>
          <w:sz w:val="24"/>
          <w:szCs w:val="28"/>
          <w:lang w:val="en-US"/>
        </w:rPr>
      </w:pPr>
      <w:r w:rsidRPr="00F34C10">
        <w:rPr>
          <w:rFonts w:ascii="Times New Roman" w:eastAsia="SimSun" w:hAnsi="Times New Roman"/>
          <w:bCs/>
          <w:sz w:val="24"/>
          <w:szCs w:val="28"/>
          <w:lang w:val="en-US"/>
        </w:rPr>
        <w:t>UNWTO Tourism Startup Competition [Electronic resource]. URL: https://www.unwto.org/unwto-startup-competition (date of access: 02.12.2021).</w:t>
      </w:r>
    </w:p>
    <w:p w:rsidR="00A5277D" w:rsidRPr="00396BD7" w:rsidRDefault="00A5277D" w:rsidP="00A5277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/>
        </w:rPr>
      </w:pPr>
    </w:p>
    <w:p w:rsidR="0017040A" w:rsidRPr="00CB31F7" w:rsidRDefault="0017040A" w:rsidP="00A5277D">
      <w:pPr>
        <w:spacing w:after="0" w:line="240" w:lineRule="auto"/>
        <w:ind w:firstLine="284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</w:p>
    <w:sectPr w:rsidR="0017040A" w:rsidRPr="00CB31F7" w:rsidSect="0068322E">
      <w:headerReference w:type="default" r:id="rId11"/>
      <w:pgSz w:w="11906" w:h="16838"/>
      <w:pgMar w:top="568" w:right="720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599" w:rsidRDefault="00E24599" w:rsidP="002B5ABF">
      <w:pPr>
        <w:spacing w:after="0" w:line="240" w:lineRule="auto"/>
      </w:pPr>
      <w:r>
        <w:separator/>
      </w:r>
    </w:p>
  </w:endnote>
  <w:endnote w:type="continuationSeparator" w:id="0">
    <w:p w:rsidR="00E24599" w:rsidRDefault="00E24599" w:rsidP="002B5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599" w:rsidRDefault="00E24599" w:rsidP="002B5ABF">
      <w:pPr>
        <w:spacing w:after="0" w:line="240" w:lineRule="auto"/>
      </w:pPr>
      <w:r>
        <w:separator/>
      </w:r>
    </w:p>
  </w:footnote>
  <w:footnote w:type="continuationSeparator" w:id="0">
    <w:p w:rsidR="00E24599" w:rsidRDefault="00E24599" w:rsidP="002B5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ABF" w:rsidRDefault="0068322E">
    <w:pPr>
      <w:pStyle w:val="ab"/>
    </w:pPr>
    <w:r w:rsidRPr="0068322E">
      <w:rPr>
        <w:noProof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B29D6"/>
    <w:multiLevelType w:val="hybridMultilevel"/>
    <w:tmpl w:val="796C9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E66427"/>
    <w:multiLevelType w:val="hybridMultilevel"/>
    <w:tmpl w:val="E62831B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A116A5D"/>
    <w:multiLevelType w:val="hybridMultilevel"/>
    <w:tmpl w:val="947AA6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607C83"/>
    <w:multiLevelType w:val="hybridMultilevel"/>
    <w:tmpl w:val="04E4F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B7E69"/>
    <w:multiLevelType w:val="hybridMultilevel"/>
    <w:tmpl w:val="86A28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BB3222"/>
    <w:multiLevelType w:val="multilevel"/>
    <w:tmpl w:val="1EF03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691A08"/>
    <w:multiLevelType w:val="multilevel"/>
    <w:tmpl w:val="2FDED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F4970"/>
    <w:rsid w:val="000010F9"/>
    <w:rsid w:val="00001629"/>
    <w:rsid w:val="0001175D"/>
    <w:rsid w:val="000238EB"/>
    <w:rsid w:val="000274EE"/>
    <w:rsid w:val="000350CB"/>
    <w:rsid w:val="00037D2C"/>
    <w:rsid w:val="00047661"/>
    <w:rsid w:val="00055DDE"/>
    <w:rsid w:val="00066A02"/>
    <w:rsid w:val="00081563"/>
    <w:rsid w:val="000A79BB"/>
    <w:rsid w:val="000B0CCC"/>
    <w:rsid w:val="000B1A81"/>
    <w:rsid w:val="000B4B5A"/>
    <w:rsid w:val="000C0DAC"/>
    <w:rsid w:val="000C7710"/>
    <w:rsid w:val="000D7105"/>
    <w:rsid w:val="000E766F"/>
    <w:rsid w:val="00100423"/>
    <w:rsid w:val="0010457A"/>
    <w:rsid w:val="00131362"/>
    <w:rsid w:val="001314A1"/>
    <w:rsid w:val="0013261E"/>
    <w:rsid w:val="00156EF3"/>
    <w:rsid w:val="00160981"/>
    <w:rsid w:val="00161D13"/>
    <w:rsid w:val="001700BF"/>
    <w:rsid w:val="0017040A"/>
    <w:rsid w:val="00171FB6"/>
    <w:rsid w:val="001744F5"/>
    <w:rsid w:val="00177EE0"/>
    <w:rsid w:val="0018278D"/>
    <w:rsid w:val="00185616"/>
    <w:rsid w:val="001A0C11"/>
    <w:rsid w:val="001B2E02"/>
    <w:rsid w:val="001B3E2A"/>
    <w:rsid w:val="001C3DCF"/>
    <w:rsid w:val="001D7C8D"/>
    <w:rsid w:val="001E20FE"/>
    <w:rsid w:val="002068FB"/>
    <w:rsid w:val="002135EF"/>
    <w:rsid w:val="00232E2F"/>
    <w:rsid w:val="0023647F"/>
    <w:rsid w:val="00245917"/>
    <w:rsid w:val="002537B4"/>
    <w:rsid w:val="0026523B"/>
    <w:rsid w:val="00280990"/>
    <w:rsid w:val="00281400"/>
    <w:rsid w:val="00281B6A"/>
    <w:rsid w:val="0028566A"/>
    <w:rsid w:val="00286CCF"/>
    <w:rsid w:val="00287A28"/>
    <w:rsid w:val="00297D28"/>
    <w:rsid w:val="002A1988"/>
    <w:rsid w:val="002A2D43"/>
    <w:rsid w:val="002A6317"/>
    <w:rsid w:val="002A729A"/>
    <w:rsid w:val="002B1676"/>
    <w:rsid w:val="002B5ABF"/>
    <w:rsid w:val="002C2C0F"/>
    <w:rsid w:val="002D224D"/>
    <w:rsid w:val="002E69E0"/>
    <w:rsid w:val="002F3237"/>
    <w:rsid w:val="002F700C"/>
    <w:rsid w:val="003136C1"/>
    <w:rsid w:val="003157B1"/>
    <w:rsid w:val="0031783E"/>
    <w:rsid w:val="0033194C"/>
    <w:rsid w:val="00345F5C"/>
    <w:rsid w:val="00350930"/>
    <w:rsid w:val="003610F0"/>
    <w:rsid w:val="003651BC"/>
    <w:rsid w:val="00376B25"/>
    <w:rsid w:val="003778DA"/>
    <w:rsid w:val="003A098C"/>
    <w:rsid w:val="003A118C"/>
    <w:rsid w:val="003A5BD2"/>
    <w:rsid w:val="003B667E"/>
    <w:rsid w:val="003D263E"/>
    <w:rsid w:val="003D487D"/>
    <w:rsid w:val="003E6E54"/>
    <w:rsid w:val="004227D0"/>
    <w:rsid w:val="0044155D"/>
    <w:rsid w:val="00450ECA"/>
    <w:rsid w:val="00454A7F"/>
    <w:rsid w:val="0045621B"/>
    <w:rsid w:val="00465B10"/>
    <w:rsid w:val="00470A17"/>
    <w:rsid w:val="004843E2"/>
    <w:rsid w:val="004E285D"/>
    <w:rsid w:val="004E348C"/>
    <w:rsid w:val="004E4048"/>
    <w:rsid w:val="005035A6"/>
    <w:rsid w:val="00507617"/>
    <w:rsid w:val="005101E6"/>
    <w:rsid w:val="00511650"/>
    <w:rsid w:val="00512E5C"/>
    <w:rsid w:val="00516EF5"/>
    <w:rsid w:val="00536B98"/>
    <w:rsid w:val="00556BD3"/>
    <w:rsid w:val="00557007"/>
    <w:rsid w:val="00562CD3"/>
    <w:rsid w:val="005642DE"/>
    <w:rsid w:val="005855B9"/>
    <w:rsid w:val="00597629"/>
    <w:rsid w:val="005B5A90"/>
    <w:rsid w:val="005E620A"/>
    <w:rsid w:val="00601834"/>
    <w:rsid w:val="00613FBB"/>
    <w:rsid w:val="00615D37"/>
    <w:rsid w:val="00631C66"/>
    <w:rsid w:val="006322CB"/>
    <w:rsid w:val="00633479"/>
    <w:rsid w:val="00635906"/>
    <w:rsid w:val="00636A38"/>
    <w:rsid w:val="00640A23"/>
    <w:rsid w:val="00640E27"/>
    <w:rsid w:val="006413E4"/>
    <w:rsid w:val="00660F70"/>
    <w:rsid w:val="00662035"/>
    <w:rsid w:val="00662704"/>
    <w:rsid w:val="0068267B"/>
    <w:rsid w:val="0068322E"/>
    <w:rsid w:val="00695414"/>
    <w:rsid w:val="006A63CE"/>
    <w:rsid w:val="006B3207"/>
    <w:rsid w:val="006B5512"/>
    <w:rsid w:val="006B71BF"/>
    <w:rsid w:val="006E19AE"/>
    <w:rsid w:val="006F6C72"/>
    <w:rsid w:val="00702F17"/>
    <w:rsid w:val="0070586E"/>
    <w:rsid w:val="00723F4E"/>
    <w:rsid w:val="00732042"/>
    <w:rsid w:val="00734D16"/>
    <w:rsid w:val="00734EEE"/>
    <w:rsid w:val="00735209"/>
    <w:rsid w:val="00741EE4"/>
    <w:rsid w:val="00742DBA"/>
    <w:rsid w:val="00743325"/>
    <w:rsid w:val="00747378"/>
    <w:rsid w:val="00760BA1"/>
    <w:rsid w:val="00796A45"/>
    <w:rsid w:val="007A7722"/>
    <w:rsid w:val="007B091D"/>
    <w:rsid w:val="007E4EDC"/>
    <w:rsid w:val="007F4970"/>
    <w:rsid w:val="008314C9"/>
    <w:rsid w:val="008315F4"/>
    <w:rsid w:val="008343DF"/>
    <w:rsid w:val="00842236"/>
    <w:rsid w:val="0084230D"/>
    <w:rsid w:val="00843EB7"/>
    <w:rsid w:val="00851DE1"/>
    <w:rsid w:val="00855CBA"/>
    <w:rsid w:val="00860F2E"/>
    <w:rsid w:val="00887A4E"/>
    <w:rsid w:val="008A67DE"/>
    <w:rsid w:val="008B65D0"/>
    <w:rsid w:val="008F5420"/>
    <w:rsid w:val="0090276A"/>
    <w:rsid w:val="0090619A"/>
    <w:rsid w:val="009242CD"/>
    <w:rsid w:val="00930999"/>
    <w:rsid w:val="009377A4"/>
    <w:rsid w:val="0095309C"/>
    <w:rsid w:val="00971E17"/>
    <w:rsid w:val="00981A10"/>
    <w:rsid w:val="009912E0"/>
    <w:rsid w:val="00996A32"/>
    <w:rsid w:val="009A5AEF"/>
    <w:rsid w:val="009B0D98"/>
    <w:rsid w:val="009B23E6"/>
    <w:rsid w:val="009B7EED"/>
    <w:rsid w:val="009C03E7"/>
    <w:rsid w:val="009C6F91"/>
    <w:rsid w:val="009D067E"/>
    <w:rsid w:val="009D4F96"/>
    <w:rsid w:val="00A04EE3"/>
    <w:rsid w:val="00A1741B"/>
    <w:rsid w:val="00A213E4"/>
    <w:rsid w:val="00A237F7"/>
    <w:rsid w:val="00A26504"/>
    <w:rsid w:val="00A472B6"/>
    <w:rsid w:val="00A47A37"/>
    <w:rsid w:val="00A51C07"/>
    <w:rsid w:val="00A5277D"/>
    <w:rsid w:val="00A5320F"/>
    <w:rsid w:val="00A56DE2"/>
    <w:rsid w:val="00A57337"/>
    <w:rsid w:val="00A638C6"/>
    <w:rsid w:val="00A674EE"/>
    <w:rsid w:val="00A81D4C"/>
    <w:rsid w:val="00AA01DB"/>
    <w:rsid w:val="00AC2B94"/>
    <w:rsid w:val="00AD2797"/>
    <w:rsid w:val="00AD4DD4"/>
    <w:rsid w:val="00AF7B75"/>
    <w:rsid w:val="00B2647B"/>
    <w:rsid w:val="00B341CB"/>
    <w:rsid w:val="00B4025A"/>
    <w:rsid w:val="00BC3ED0"/>
    <w:rsid w:val="00BD2E11"/>
    <w:rsid w:val="00BE0158"/>
    <w:rsid w:val="00BE6438"/>
    <w:rsid w:val="00C07153"/>
    <w:rsid w:val="00C12E66"/>
    <w:rsid w:val="00C40B65"/>
    <w:rsid w:val="00C67A7D"/>
    <w:rsid w:val="00C7694F"/>
    <w:rsid w:val="00C80214"/>
    <w:rsid w:val="00C80B32"/>
    <w:rsid w:val="00C85CE6"/>
    <w:rsid w:val="00CA2506"/>
    <w:rsid w:val="00CB131F"/>
    <w:rsid w:val="00CB31F7"/>
    <w:rsid w:val="00CB4496"/>
    <w:rsid w:val="00CE1BEA"/>
    <w:rsid w:val="00CE21E6"/>
    <w:rsid w:val="00CE7B50"/>
    <w:rsid w:val="00CF16B1"/>
    <w:rsid w:val="00CF7DBD"/>
    <w:rsid w:val="00D12E2A"/>
    <w:rsid w:val="00D21737"/>
    <w:rsid w:val="00D33CE1"/>
    <w:rsid w:val="00D3527E"/>
    <w:rsid w:val="00D6113E"/>
    <w:rsid w:val="00D672A9"/>
    <w:rsid w:val="00D8659D"/>
    <w:rsid w:val="00DB2CB2"/>
    <w:rsid w:val="00DC5D6B"/>
    <w:rsid w:val="00DD132D"/>
    <w:rsid w:val="00DD55DF"/>
    <w:rsid w:val="00DE278B"/>
    <w:rsid w:val="00DE60FF"/>
    <w:rsid w:val="00DF442F"/>
    <w:rsid w:val="00DF6867"/>
    <w:rsid w:val="00E02275"/>
    <w:rsid w:val="00E24599"/>
    <w:rsid w:val="00E2500D"/>
    <w:rsid w:val="00E37701"/>
    <w:rsid w:val="00E37D8A"/>
    <w:rsid w:val="00E52767"/>
    <w:rsid w:val="00E52F97"/>
    <w:rsid w:val="00E53951"/>
    <w:rsid w:val="00E757B7"/>
    <w:rsid w:val="00E861C7"/>
    <w:rsid w:val="00E950E7"/>
    <w:rsid w:val="00EB2D1E"/>
    <w:rsid w:val="00ED5BFA"/>
    <w:rsid w:val="00EE1818"/>
    <w:rsid w:val="00EE45D4"/>
    <w:rsid w:val="00EF4C6C"/>
    <w:rsid w:val="00F029D0"/>
    <w:rsid w:val="00F10BB0"/>
    <w:rsid w:val="00F2090B"/>
    <w:rsid w:val="00F23863"/>
    <w:rsid w:val="00F27030"/>
    <w:rsid w:val="00F30348"/>
    <w:rsid w:val="00F365E3"/>
    <w:rsid w:val="00F43F82"/>
    <w:rsid w:val="00F46A07"/>
    <w:rsid w:val="00F61F21"/>
    <w:rsid w:val="00FA7F31"/>
    <w:rsid w:val="00FC5B90"/>
    <w:rsid w:val="00FC628C"/>
    <w:rsid w:val="00FD51DE"/>
    <w:rsid w:val="00FF4FB6"/>
    <w:rsid w:val="00FF7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990"/>
  </w:style>
  <w:style w:type="paragraph" w:styleId="1">
    <w:name w:val="heading 1"/>
    <w:basedOn w:val="a"/>
    <w:next w:val="a"/>
    <w:link w:val="10"/>
    <w:uiPriority w:val="9"/>
    <w:qFormat/>
    <w:rsid w:val="00981A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5">
    <w:name w:val="heading 5"/>
    <w:basedOn w:val="a"/>
    <w:link w:val="50"/>
    <w:qFormat/>
    <w:rsid w:val="001D7C8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2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aliases w:val="разделы"/>
    <w:basedOn w:val="a"/>
    <w:link w:val="a5"/>
    <w:uiPriority w:val="1"/>
    <w:qFormat/>
    <w:rsid w:val="00D12E2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50">
    <w:name w:val="Заголовок 5 Знак"/>
    <w:basedOn w:val="a0"/>
    <w:link w:val="5"/>
    <w:rsid w:val="001D7C8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6">
    <w:name w:val="Hyperlink"/>
    <w:rsid w:val="002068FB"/>
    <w:rPr>
      <w:color w:val="0000FF"/>
      <w:u w:val="single"/>
    </w:rPr>
  </w:style>
  <w:style w:type="paragraph" w:styleId="2">
    <w:name w:val="Body Text 2"/>
    <w:basedOn w:val="a"/>
    <w:link w:val="20"/>
    <w:unhideWhenUsed/>
    <w:rsid w:val="00F30348"/>
    <w:pPr>
      <w:spacing w:after="120" w:line="480" w:lineRule="auto"/>
      <w:ind w:left="2126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rsid w:val="00F30348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42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22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81A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a9">
    <w:name w:val="Table Grid"/>
    <w:basedOn w:val="a1"/>
    <w:uiPriority w:val="59"/>
    <w:rsid w:val="0066203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eld">
    <w:name w:val="field"/>
    <w:basedOn w:val="a0"/>
    <w:rsid w:val="00A674EE"/>
  </w:style>
  <w:style w:type="paragraph" w:customStyle="1" w:styleId="Default">
    <w:name w:val="Default"/>
    <w:rsid w:val="00F43F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A51C07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2B5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B5ABF"/>
  </w:style>
  <w:style w:type="paragraph" w:styleId="ad">
    <w:name w:val="footer"/>
    <w:basedOn w:val="a"/>
    <w:link w:val="ae"/>
    <w:uiPriority w:val="99"/>
    <w:unhideWhenUsed/>
    <w:rsid w:val="002B5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B5ABF"/>
  </w:style>
  <w:style w:type="character" w:customStyle="1" w:styleId="a5">
    <w:name w:val="Абзац списка Знак"/>
    <w:aliases w:val="разделы Знак"/>
    <w:link w:val="a4"/>
    <w:uiPriority w:val="1"/>
    <w:locked/>
    <w:rsid w:val="00A5277D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cp:lastPrinted>2021-10-05T05:44:00Z</cp:lastPrinted>
  <dcterms:created xsi:type="dcterms:W3CDTF">2024-10-15T06:29:00Z</dcterms:created>
  <dcterms:modified xsi:type="dcterms:W3CDTF">2024-10-18T13:05:00Z</dcterms:modified>
</cp:coreProperties>
</file>